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8F6" w:rsidRPr="00B878F6" w:rsidRDefault="004E7364" w:rsidP="003A311B">
      <w:pPr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1540110"/>
            <wp:effectExtent l="19050" t="0" r="3175" b="0"/>
            <wp:docPr id="1" name="Рисунок 1" descr="C:\Users\user\Desktop\Локальные акты на сайт 2016\201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кальные акты на сайт 2016\2014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4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31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="00B878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оложение</w:t>
      </w:r>
    </w:p>
    <w:p w:rsidR="00B878F6" w:rsidRPr="00B878F6" w:rsidRDefault="00B878F6" w:rsidP="003A311B">
      <w:pPr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</w:t>
      </w:r>
      <w:proofErr w:type="spellStart"/>
      <w:r w:rsidRPr="00B878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внутришкольном</w:t>
      </w:r>
      <w:proofErr w:type="spellEnd"/>
      <w:r w:rsidRPr="00B878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контроле</w:t>
      </w:r>
    </w:p>
    <w:p w:rsidR="00B878F6" w:rsidRPr="00B878F6" w:rsidRDefault="00B878F6" w:rsidP="003A31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Общие положения.</w:t>
      </w:r>
    </w:p>
    <w:p w:rsidR="00B878F6" w:rsidRPr="00B878F6" w:rsidRDefault="00B878F6" w:rsidP="003A31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разработано в соответствии с </w:t>
      </w:r>
      <w:r w:rsidR="00F969BF" w:rsidRPr="00A55AD3">
        <w:rPr>
          <w:rFonts w:ascii="Times New Roman" w:eastAsia="Calibri" w:hAnsi="Times New Roman" w:cs="Times New Roman"/>
          <w:sz w:val="24"/>
          <w:szCs w:val="24"/>
        </w:rPr>
        <w:t>Федеральным законом от 29.12.2012 № 273- ФЗ «Об образовании в Российской Федерации»,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Уставом гимназии, 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регламентирует содержание и порядок проведения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администрацией.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– главный источник информации для диагностики состояния образовательного процесса, основных результатов деятельн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Под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внутришкольным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контролем понимается провед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членами администрации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наблюдений, обследований, осуществляемых в порядке руководства и контроля в пределах своей компетенции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соблюдением работниками гимназии 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законодательных и иных нормативно-правовых актов РФ,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РТ.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Процедуре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предшествует инструктирование должностных лиц по вопросам его проведения.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 рассматривается и рекоменду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 к утверждению педагогическим советом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имеющим право вносить в него изменения и дополнения. Положен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ие утверждается директором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Целями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являются: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деятельн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мастерства учителей;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качества образования в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Задачи и функции  </w:t>
      </w:r>
      <w:proofErr w:type="spellStart"/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контроля: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контроля над исполнением законодательства в области образования;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случаев нарушений и неисполнения законодательных и иных нормативно - правовых актов, принятие мер по их пресечению;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экспертная оценка эффективности результатов деятельности педагогических работников;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разработке на этой основе предложения по распространению педагогического опыта и устранению негативных тенденций;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реализации приказо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и распоряжений по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педагогическим работникам в процессе контроля.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Функция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контроля: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информационно-аналитическая;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контрольно-диагностическая;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корректно-регулятивная.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гимназии 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по его поручению заместитель директора или эксперты вправе осуществлять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результатов деятельности  работников по вопросам: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соблюдения законодательства РФ в области образования;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осуществления государственной политики в области образования;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использования финансовых и материальных сре</w:t>
      </w:r>
      <w:proofErr w:type="gram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с</w:t>
      </w:r>
      <w:proofErr w:type="gram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оответствии с нормативами;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методического обеспечения в образовательном процессе;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утвержденных образовательных программ и учебных планов, соблюдения утвержденных учебных графиков;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соблюдения Устава, Правил внутреннего трудового распорядка и иных локальных актов школы;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соблюдения порядка проведения промежуточной аттестации </w:t>
      </w:r>
      <w:proofErr w:type="gram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текущего контроля успеваемости;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своевременности предоставления отдельным категориям обучающихся дополнительных льгот и видов материального обеспечения, предусмотренных законо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дательством РФ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РТ,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законодательством и правовыми актами органов местного самоуправления;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подразделений организации общественного питания и медицинских учреждений  в целях охраны и укрепления здоровь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>я обучающихся и работников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другим вопросам в ра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>мках компетенции директора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оценке учителя в ходе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учитывается: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государственных программ в полном объеме (изучение материала, проведение практических работ, контрольных работ, экскурсий и др.);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знаний, умений, навыков и развития учащихся;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самостоятельности учащихся;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учащимися 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общеучебными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навыками, интеллектуальными умениями;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дифференцированный подход к учащимся в процессе обучения;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учителя и ученика;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положительного эмоционального микроклимата;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учащимися системы знаний);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способность к анализу педагогической ситуации, рефлексии, самостоятельному </w:t>
      </w:r>
      <w:proofErr w:type="gram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контролю за</w:t>
      </w:r>
      <w:proofErr w:type="gram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результатами педагогической деятельности;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корректировать свою деятельность;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обобщать свой опыт;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составлять и реализовывать план своего развития.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контроля над деятельностью учителя: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социальный опрос;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документации;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самоанализа уроков;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деятельности учащегося;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учебной деятельности учащихся;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контроля над результатами учебной деятельности: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устный опрос;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письменный опрос;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письменная проверка знаний (контрольная работа);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комбинированная проверка;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беседа, анкетирование, тестирование;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документации.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может осуществляться в виде плановых или оперативных проверок, мониторинга, проведения административных работ.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в виде плановых проверок осуществляется в соответствии с утвержденным планом - 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других граждан, организаций, урегулирования конфликтных ситуаций в отношениях между участниками образовательного процесса.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 образовательной деятельности, состояния здоровья обучающихся, организация питания, выполнение режимных моментов, исполнительная дисциплина, учебно-методическое обеспечение, диагностика педагогического мастерства и т.д.).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в виде административной работы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директором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заместителем по учебно-воспитательной работе с целью проверки успешности  обучения в рамках текущего контроля успеваемости и промежуточной аттестации обучающихся.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контроля: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предварительный</w:t>
      </w:r>
      <w:proofErr w:type="gram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предварительное знакомство;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</w:t>
      </w:r>
      <w:proofErr w:type="gram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непосредственное наблюдение за учебно-воспитательным процессом;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итоговый – изучение результатов работы школы, педагогов за четверть, полугодие, учебный год.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контроля: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персональный;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 - обобщающий;</w:t>
      </w:r>
    </w:p>
    <w:p w:rsidR="00B878F6" w:rsidRPr="00B878F6" w:rsidRDefault="00B878F6" w:rsidP="003A311B">
      <w:pPr>
        <w:widowControl w:val="0"/>
        <w:numPr>
          <w:ilvl w:val="0"/>
          <w:numId w:val="2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комплексный.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контроля: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осуществляет директор гимназии 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по его поручению заместители, руководители методических объединений, другие специалисты;</w:t>
      </w:r>
    </w:p>
    <w:p w:rsidR="009702EA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экспертов к участию во 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 могут привлекаться сторонние (компетентные) организации и отдельные специалисты;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-директор гимназии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издает приказ о сроках и теме предстоящей проверки, устанавливает срок предоставления итоговых материалов, плана-задания;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план-задание определяет вопросы конкретной проверки и должен обеспечить достаточную информированность и  сравнимость результатов 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для подготовки итогового документа по отдел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ьным разделам деятельности гимназии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должностного лица;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тематических или комплексных проверок не должна превышать 10 дней с посещением не более 5 уроков, занятий и других мероприятий;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эксперты имеют право запрашивать необходимую информацию, изучать документацию, относящуюся к предмету 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обнаружении в ходе 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нарушений закон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одательства РФ и РТ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образовани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о них сообщают директору гимназии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экспертные опросы и анкетирование обучающихся проводятся только в необходимых случаях по согласованию с психологичес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и методической службой гимназии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 его заместители по учебно-воспитательной работе мог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 посещать уроки учителей гимназии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предварительного предупреждения;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оперативных проверок педагогический работник предупреждается не менее чем за 1 неделю до посещения уроков;</w:t>
      </w:r>
    </w:p>
    <w:p w:rsidR="00B878F6" w:rsidRPr="00B878F6" w:rsidRDefault="009702EA" w:rsidP="003A311B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экстренных случаях педагогический работник предупреждается не менее чем за один день до посещения уроков (экстренным случаем считается письменная жалоба на нарушения прав ребенка, законодательства об образовании). 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Основание для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контроля:</w:t>
      </w:r>
    </w:p>
    <w:p w:rsidR="00B878F6" w:rsidRPr="00B878F6" w:rsidRDefault="009702EA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заявление педагогического работника на аттестацию;</w:t>
      </w:r>
    </w:p>
    <w:p w:rsidR="00B878F6" w:rsidRPr="00B878F6" w:rsidRDefault="009702EA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плановый контроль;</w:t>
      </w:r>
    </w:p>
    <w:p w:rsidR="00B878F6" w:rsidRPr="00B878F6" w:rsidRDefault="009702EA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состояния дел для подготовки управленческих решений;</w:t>
      </w:r>
    </w:p>
    <w:p w:rsidR="00B878F6" w:rsidRPr="00B878F6" w:rsidRDefault="009702EA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обращение физических и юридических лиц по поводу нарушений в области                   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образования.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оформляются в виде аналитической справки, справки о результатах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контроля, доклада о состоянии по проверяемому вопросу или и</w:t>
      </w:r>
      <w:r w:rsidR="0028029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формы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. Итоговый материал должен содержать констатацию фактов, выводы и, при необходимости, предложения. Информация о результат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 доводится до работников гимназии 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семи дней с момента завершения проверки. Педагогические работники вправе сделать запись  в итоговом материале о несогласии с результатами контроля  в целом или по отдельным фактам и выводам и обратиться в конфликтную комиссию С</w:t>
      </w:r>
      <w:r w:rsidR="009702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овета трудового коллектива гимназии 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вышестоящие органы управления образованием.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зависимости от его формы, целей и задач, а также с учетом реального положения дел:</w:t>
      </w:r>
    </w:p>
    <w:p w:rsidR="00B878F6" w:rsidRPr="00B878F6" w:rsidRDefault="00B878F6" w:rsidP="003A311B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 заседания педагогического или методического Советов, производственные совещания, рабочие совещания с педагогическим составом;</w:t>
      </w:r>
    </w:p>
    <w:p w:rsidR="00B878F6" w:rsidRPr="00B878F6" w:rsidRDefault="00B878F6" w:rsidP="003A311B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сделанные замечания и предложения фиксируются в документации согласно номенклатуре дел школы;</w:t>
      </w:r>
    </w:p>
    <w:p w:rsidR="00B878F6" w:rsidRPr="00B878F6" w:rsidRDefault="00B878F6" w:rsidP="003A311B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B878F6" w:rsidRPr="00B878F6" w:rsidRDefault="009702EA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 гимназии</w:t>
      </w:r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</w:t>
      </w:r>
      <w:proofErr w:type="spellStart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="00B878F6"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принимает следующие решения: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издании соответствующего приказа;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 обсуждении итоговых материалов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коллегиальным органом;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проведении повторного контроля с привлечением определенных специалистов (экспертов);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привлечении к дисциплинарной ответственности должностных лиц;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поощрении работников;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решения в пределах своей компетенции.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О результатах проверки сведений, изложенных в письменных обращениях                                                                  обучающихся, их родителей,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Личностно-профессиональный контроль.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Личностно-профессиональный контроль предполагает изучение и анализ педагогической деятельности отдельного учителя.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персонального контроля руководитель изучает: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уровень знаний учителя в области современных достижений психологической и педагогической науки, профессиональное мастерство учителя;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уровень овладения учителем технологиями развивающего обучения, наиболее эффективными формами, методами и приемами обучения;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результаты работы учителя и пути их достижения;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способы повышения профессиональной квалификации учителя.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3.3.     При осуществлении персонального контроля руководитель имеет право: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изучать практическую деятельность педагогических работник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посещение и анализ уроков, внеклассных мероприятий, занятий кружков, факультативов, секций;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 проводить экспертизу педагогической деятельности;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проводить мониторинг образовательного процесса с последующим анализом полученной информации;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организовать социологическое, психологическое, педагогическое исследование, анкетирование, тестирование учащихся, родителей, учителей;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делать выводы и принимать управленческие решения.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3.4 .  Проверяемый педагогический работник имеет право: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знать сроки контроля и критерии оценки его деятельности;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знать цель, содержание, виды, формы и методы контроля;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своевременно знакомиться с выводами и рекомендациями администрации;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обратиться в кон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фликтную комиссию профкома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вышестоящие органы управления образованием при несогласии с результатами контроля.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Тематический контроль.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 контроль проводится по отдель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 проблемам деятельности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тематического контроля может включать вопросы индивидуализации, дифференциации, коррекции обучения, устранения перегрузки учащихся, уровня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навыков, активизации познавательной деятельности обучающихся и другие вопросы.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 контроля определяются в соответс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твии с Программой развития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проблемно-ориен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тированным анализом работы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учебного года, основными тенденциями развития образования в городе, регионе, стране.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педагогического коллектива должны быть ознакомлены с темами, сроками, целями, формами и методами контроля в со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ответствии с планом работы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тематического контроля: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проводятся тематические исследования (анкетирование, тестирование);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осуществляется анализ практической деятельности учителя, классного руководителя, руководителей кружков и секций, учащихся; посещение уроков, внеклассных мероприятий, занятий кружков, секций; анализ школьной и классной документации.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4.7.  Результаты тематического контроля оформляются в виде заключения или справки.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4.8.  Педагогический коллектив знакомится с результатами тематического контроля на заседаниях педсоветов, совещаниях при директоре или заместителях, заседаниях методических объединений.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4.9.  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учащихся.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 Результаты тематического контроля нескольких педагогов могут быть оформлены одним документом.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Классно-обобщающий контроль.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Классно-обобщающий контроль осуществляется в конкретном классе или параллели.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классно-обобщающего контроля руководитель изучает весь комплекс учебно-воспитательной работы в отдельном классе или классах: 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-  деятельность всех учителей;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- включение учащихся в познавательную, деятельность;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- привитие интереса к знаниям;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- стимулирование потребности в самообразовании, самоопределении;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- сотрудничество учителя и учащихся;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- социально-психологический климат в классном коллективе.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классно - обобщающего контроля определяется необходимой глубиной изучения состояния дел в соответствии с выявленными проблемами.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педагогического коллектива предварительно знакомятся с объектами, сроком, целями, формами и методами классн</w:t>
      </w:r>
      <w:proofErr w:type="gramStart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обобщающего контроля в со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ответствии с планом работы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классно – обобщающего контроля проводятся мини-педсоветы, совещания при директоре или его заместителях, классные часы, родительские собрания.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B878F6" w:rsidRPr="00B878F6" w:rsidRDefault="00B878F6" w:rsidP="003A311B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78F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Комплексный контроль.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Комплексный контроль проводится с целью получения полной информации о состоянии о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бразовательного процесса в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целом или по конкретной проблеме.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комплексного контроля создается группа, состоящая из членов администр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, руководителей методических объединений, эффе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ктивно работающих учителей гимназии 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руководством одного из членов администрации.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Для работы в составе данной группы администрация может привлекать лучших учителей других школ, инспекторов и методистов, ученых и преподавателей ВУЗов.</w:t>
      </w:r>
    </w:p>
    <w:p w:rsidR="00B878F6" w:rsidRPr="00B878F6" w:rsidRDefault="00B878F6" w:rsidP="003A311B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Члены группы должны четко определить цели, задачи, разработать план проверки, распределить обязанности между собой.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каждым проверяющим ставится конкретная  задача, устанавливаются сроки, формы обобщения итогов комплексной проверки.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педагогического коллектива знакомятся с целями, задачами, планом проведения комплексной проверки в со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ответствии с планом работы гимназии</w:t>
      </w: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 не менее чем за месяц до ее начала.</w:t>
      </w:r>
    </w:p>
    <w:p w:rsidR="00B878F6" w:rsidRPr="00B878F6" w:rsidRDefault="00B878F6" w:rsidP="003A311B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комплексной проверки готовится справка, на основании которой директ</w:t>
      </w:r>
      <w:r w:rsidR="00A56D4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ором гимназии</w:t>
      </w:r>
      <w:bookmarkStart w:id="0" w:name="_GoBack"/>
      <w:bookmarkEnd w:id="0"/>
      <w:r w:rsidRPr="00B87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издается приказ (контроль, за исполнением которого возлагается на одного из членов администрации) и проводится заседание педагогического совета при директоре или его заместителях.</w:t>
      </w:r>
    </w:p>
    <w:p w:rsidR="003D0115" w:rsidRPr="0071022C" w:rsidRDefault="00B878F6" w:rsidP="0071022C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2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положительных результатов данный приказ снимается с контроля</w:t>
      </w:r>
      <w:r w:rsidR="003D0115" w:rsidRPr="007102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1022C" w:rsidRPr="0071022C" w:rsidRDefault="0071022C" w:rsidP="0071022C">
      <w:pPr>
        <w:pStyle w:val="a3"/>
        <w:numPr>
          <w:ilvl w:val="1"/>
          <w:numId w:val="1"/>
        </w:numPr>
        <w:tabs>
          <w:tab w:val="clear" w:pos="1080"/>
          <w:tab w:val="num" w:pos="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1022C">
        <w:rPr>
          <w:rFonts w:ascii="Times New Roman" w:hAnsi="Times New Roman"/>
          <w:sz w:val="24"/>
          <w:szCs w:val="24"/>
        </w:rPr>
        <w:t>Анализы уроков, посещенных мероприятий, внеурочных занятий хранятся  до составления сводной аналитической справки по итогам тематической, классно-обобщающей или комплексной проверки.</w:t>
      </w:r>
    </w:p>
    <w:p w:rsidR="006356BA" w:rsidRPr="0071022C" w:rsidRDefault="003D0115" w:rsidP="0071022C">
      <w:pPr>
        <w:widowControl w:val="0"/>
        <w:numPr>
          <w:ilvl w:val="1"/>
          <w:numId w:val="1"/>
        </w:numPr>
        <w:tabs>
          <w:tab w:val="clear" w:pos="1080"/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22C">
        <w:rPr>
          <w:rFonts w:ascii="Times New Roman" w:eastAsia="Times New Roman" w:hAnsi="Times New Roman"/>
          <w:sz w:val="24"/>
          <w:szCs w:val="24"/>
          <w:lang w:eastAsia="ru-RU"/>
        </w:rPr>
        <w:t xml:space="preserve">Справки по итогам всех видов контроля хранятся в учебной части гимназии </w:t>
      </w:r>
      <w:r w:rsidR="006356BA" w:rsidRPr="0071022C">
        <w:rPr>
          <w:rFonts w:ascii="Times New Roman" w:eastAsia="Times New Roman" w:hAnsi="Times New Roman"/>
          <w:sz w:val="24"/>
          <w:szCs w:val="24"/>
          <w:lang w:eastAsia="ru-RU"/>
        </w:rPr>
        <w:t>до конца учебного года</w:t>
      </w:r>
    </w:p>
    <w:p w:rsidR="003D0115" w:rsidRPr="0071022C" w:rsidRDefault="003D0115" w:rsidP="007102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0115" w:rsidRPr="00B878F6" w:rsidRDefault="003D0115" w:rsidP="003A31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1A3A" w:rsidRPr="00E57695" w:rsidRDefault="00751A3A" w:rsidP="00751A3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51A3A" w:rsidRPr="00E57695" w:rsidRDefault="00751A3A" w:rsidP="00751A3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51A3A" w:rsidRPr="00E57695" w:rsidRDefault="00751A3A" w:rsidP="00751A3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3003" w:rsidRDefault="005B3003" w:rsidP="003A311B">
      <w:pPr>
        <w:tabs>
          <w:tab w:val="num" w:pos="0"/>
        </w:tabs>
        <w:spacing w:after="0" w:line="240" w:lineRule="auto"/>
      </w:pPr>
    </w:p>
    <w:sectPr w:rsidR="005B3003" w:rsidSect="00B878F6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2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decimal"/>
      <w:lvlText w:val="5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2">
    <w:nsid w:val="00000003"/>
    <w:multiLevelType w:val="singleLevel"/>
    <w:tmpl w:val="00000003"/>
    <w:name w:val="WW8Num4"/>
    <w:lvl w:ilvl="0">
      <w:start w:val="3"/>
      <w:numFmt w:val="decimal"/>
      <w:lvlText w:val="7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3">
    <w:nsid w:val="00000004"/>
    <w:multiLevelType w:val="singleLevel"/>
    <w:tmpl w:val="00000004"/>
    <w:name w:val="WW8Num5"/>
    <w:lvl w:ilvl="0">
      <w:start w:val="13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5">
    <w:nsid w:val="00000006"/>
    <w:multiLevelType w:val="singleLevel"/>
    <w:tmpl w:val="00000006"/>
    <w:name w:val="WW8Num7"/>
    <w:lvl w:ilvl="0">
      <w:start w:val="4"/>
      <w:numFmt w:val="decimal"/>
      <w:lvlText w:val="2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6">
    <w:nsid w:val="00000007"/>
    <w:multiLevelType w:val="singleLevel"/>
    <w:tmpl w:val="00000007"/>
    <w:name w:val="WW8Num8"/>
    <w:lvl w:ilvl="0">
      <w:start w:val="1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7">
    <w:nsid w:val="00000008"/>
    <w:multiLevelType w:val="singleLevel"/>
    <w:tmpl w:val="00000008"/>
    <w:name w:val="WW8Num9"/>
    <w:lvl w:ilvl="0">
      <w:start w:val="1"/>
      <w:numFmt w:val="decimal"/>
      <w:lvlText w:val="4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8">
    <w:nsid w:val="00000009"/>
    <w:multiLevelType w:val="singleLevel"/>
    <w:tmpl w:val="00000009"/>
    <w:name w:val="WW8Num10"/>
    <w:lvl w:ilvl="0">
      <w:start w:val="10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9">
    <w:nsid w:val="0000000A"/>
    <w:multiLevelType w:val="singleLevel"/>
    <w:tmpl w:val="0000000A"/>
    <w:name w:val="WW8Num11"/>
    <w:lvl w:ilvl="0">
      <w:start w:val="2"/>
      <w:numFmt w:val="decimal"/>
      <w:lvlText w:val="1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0">
    <w:nsid w:val="0000000B"/>
    <w:multiLevelType w:val="singleLevel"/>
    <w:tmpl w:val="0000000B"/>
    <w:name w:val="WW8Num12"/>
    <w:lvl w:ilvl="0">
      <w:start w:val="3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1">
    <w:nsid w:val="0000000C"/>
    <w:multiLevelType w:val="singleLevel"/>
    <w:tmpl w:val="0000000C"/>
    <w:name w:val="WW8Num13"/>
    <w:lvl w:ilvl="0">
      <w:start w:val="1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2">
    <w:nsid w:val="0000000D"/>
    <w:multiLevelType w:val="singleLevel"/>
    <w:tmpl w:val="0000000D"/>
    <w:name w:val="WW8Num14"/>
    <w:lvl w:ilvl="0">
      <w:start w:val="5"/>
      <w:numFmt w:val="decimal"/>
      <w:lvlText w:val="5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3">
    <w:nsid w:val="0000000E"/>
    <w:multiLevelType w:val="singleLevel"/>
    <w:tmpl w:val="0000000E"/>
    <w:name w:val="WW8Num15"/>
    <w:lvl w:ilvl="0">
      <w:start w:val="1"/>
      <w:numFmt w:val="decimal"/>
      <w:lvlText w:val="7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4">
    <w:nsid w:val="0000000F"/>
    <w:multiLevelType w:val="singleLevel"/>
    <w:tmpl w:val="0000000F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5">
    <w:nsid w:val="00000010"/>
    <w:multiLevelType w:val="singleLevel"/>
    <w:tmpl w:val="00000010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6">
    <w:nsid w:val="07E22807"/>
    <w:multiLevelType w:val="hybridMultilevel"/>
    <w:tmpl w:val="AF748D4C"/>
    <w:lvl w:ilvl="0" w:tplc="7F4E667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D56A0E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7D543F1"/>
    <w:multiLevelType w:val="multilevel"/>
    <w:tmpl w:val="489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18">
    <w:nsid w:val="55C3747C"/>
    <w:multiLevelType w:val="hybridMultilevel"/>
    <w:tmpl w:val="9C0E46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1D024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7440"/>
    <w:rsid w:val="00255890"/>
    <w:rsid w:val="00280294"/>
    <w:rsid w:val="003A311B"/>
    <w:rsid w:val="003D0115"/>
    <w:rsid w:val="00414EB8"/>
    <w:rsid w:val="004E7364"/>
    <w:rsid w:val="005B3003"/>
    <w:rsid w:val="006356BA"/>
    <w:rsid w:val="00654A21"/>
    <w:rsid w:val="0071022C"/>
    <w:rsid w:val="00751A3A"/>
    <w:rsid w:val="00912DE6"/>
    <w:rsid w:val="009702EA"/>
    <w:rsid w:val="00974DA1"/>
    <w:rsid w:val="00A56D41"/>
    <w:rsid w:val="00A93BAC"/>
    <w:rsid w:val="00B878F6"/>
    <w:rsid w:val="00D0045A"/>
    <w:rsid w:val="00EF55E0"/>
    <w:rsid w:val="00F27895"/>
    <w:rsid w:val="00F52565"/>
    <w:rsid w:val="00F969BF"/>
    <w:rsid w:val="00FA7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5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11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7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73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6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2629</Words>
  <Characters>14988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Svetlana125</dc:creator>
  <cp:lastModifiedBy>user</cp:lastModifiedBy>
  <cp:revision>2</cp:revision>
  <dcterms:created xsi:type="dcterms:W3CDTF">2016-10-09T14:55:00Z</dcterms:created>
  <dcterms:modified xsi:type="dcterms:W3CDTF">2016-10-09T14:55:00Z</dcterms:modified>
</cp:coreProperties>
</file>